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EDD" w:rsidRDefault="00806EDD" w:rsidP="00806EDD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806EDD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120130" cy="7920168"/>
            <wp:effectExtent l="0" t="0" r="0" b="5080"/>
            <wp:docPr id="1" name="Рисунок 1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2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EDD" w:rsidRDefault="00806EDD" w:rsidP="00806EDD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806EDD" w:rsidRDefault="00806EDD" w:rsidP="00806EDD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806EDD" w:rsidRDefault="00806EDD" w:rsidP="00806EDD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3B1DA6" w:rsidRPr="00806EDD" w:rsidRDefault="003B1DA6" w:rsidP="00806EDD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806EDD">
        <w:rPr>
          <w:rFonts w:ascii="Times New Roman" w:hAnsi="Times New Roman"/>
          <w:sz w:val="28"/>
          <w:szCs w:val="28"/>
        </w:rPr>
        <w:lastRenderedPageBreak/>
        <w:t>представителей) несовершеннолетних детей. Оформление приема производится в соответствии с действующим законодательством и Правилами приема граждан на обучение;</w:t>
      </w:r>
    </w:p>
    <w:p w:rsidR="003B1DA6" w:rsidRDefault="003B1DA6" w:rsidP="003B1DA6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Права и обязанности участников образовательных отношений, предусмотренные законодательством и локальными нормативными актами Гимназии, возникают с даты, указанной в приказе о приеме лица</w:t>
      </w:r>
      <w:r w:rsidR="00C1551D">
        <w:rPr>
          <w:rFonts w:ascii="Times New Roman" w:hAnsi="Times New Roman"/>
          <w:sz w:val="28"/>
          <w:szCs w:val="28"/>
        </w:rPr>
        <w:t xml:space="preserve"> на обучение или договоре об образовании.</w:t>
      </w:r>
    </w:p>
    <w:p w:rsidR="00C1551D" w:rsidRDefault="00C1551D" w:rsidP="00C1551D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C1551D">
        <w:rPr>
          <w:rFonts w:ascii="Times New Roman" w:hAnsi="Times New Roman"/>
          <w:b/>
          <w:sz w:val="28"/>
          <w:szCs w:val="28"/>
        </w:rPr>
        <w:t>Изменение образовательных отношений</w:t>
      </w:r>
    </w:p>
    <w:p w:rsidR="00C1551D" w:rsidRDefault="004119B2" w:rsidP="00C1551D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4119B2">
        <w:rPr>
          <w:rFonts w:ascii="Times New Roman" w:hAnsi="Times New Roman"/>
          <w:sz w:val="28"/>
          <w:szCs w:val="28"/>
        </w:rPr>
        <w:t>Образовательные отношения</w:t>
      </w:r>
      <w:r>
        <w:rPr>
          <w:rFonts w:ascii="Times New Roman" w:hAnsi="Times New Roman"/>
          <w:sz w:val="28"/>
          <w:szCs w:val="28"/>
        </w:rPr>
        <w:t xml:space="preserve">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повлекших за собой изменение взаимных прав и обязанностей, обучающихся и Гимназии:</w:t>
      </w:r>
    </w:p>
    <w:p w:rsidR="004119B2" w:rsidRDefault="00D234D7" w:rsidP="004119B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119B2">
        <w:rPr>
          <w:rFonts w:ascii="Times New Roman" w:hAnsi="Times New Roman"/>
          <w:sz w:val="28"/>
          <w:szCs w:val="28"/>
        </w:rPr>
        <w:t>ереход на обучение в</w:t>
      </w:r>
      <w:r>
        <w:rPr>
          <w:rFonts w:ascii="Times New Roman" w:hAnsi="Times New Roman"/>
          <w:sz w:val="28"/>
          <w:szCs w:val="28"/>
        </w:rPr>
        <w:t xml:space="preserve"> очно-заочной или заочной форме;</w:t>
      </w:r>
    </w:p>
    <w:p w:rsidR="00D234D7" w:rsidRDefault="00D234D7" w:rsidP="004119B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на обучение по индивидуальному учебному плану;</w:t>
      </w:r>
    </w:p>
    <w:p w:rsidR="00D234D7" w:rsidRDefault="00D234D7" w:rsidP="004119B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на обучение на дому;</w:t>
      </w:r>
    </w:p>
    <w:p w:rsidR="00D234D7" w:rsidRDefault="00D234D7" w:rsidP="004119B2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на обучение по другой образовательной программе.</w:t>
      </w:r>
    </w:p>
    <w:p w:rsidR="00D234D7" w:rsidRDefault="00D234D7" w:rsidP="00D234D7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Образовательные отношения могут быть изменены как по инициативе законных представителей несовершеннолетнего обучающегося по их заявлению в письменной форме, так и по инициативе Гимназии;</w:t>
      </w:r>
    </w:p>
    <w:p w:rsidR="00D234D7" w:rsidRDefault="00D234D7" w:rsidP="00D234D7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изменения образовательных отношений является приказ директора;</w:t>
      </w:r>
    </w:p>
    <w:p w:rsidR="00D234D7" w:rsidRDefault="00D234D7" w:rsidP="00D234D7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Права и обязанности обучающего, предусмотренные законодательством об образовании и локальными актами Гимназии, изменяются с даты издания или с иной указанной в нем даты.</w:t>
      </w:r>
    </w:p>
    <w:p w:rsidR="00D43D53" w:rsidRDefault="00D43D53" w:rsidP="00D43D53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D43D53">
        <w:rPr>
          <w:rFonts w:ascii="Times New Roman" w:hAnsi="Times New Roman"/>
          <w:b/>
          <w:sz w:val="28"/>
          <w:szCs w:val="28"/>
        </w:rPr>
        <w:t>Прекращение образовательных отношений</w:t>
      </w:r>
    </w:p>
    <w:p w:rsidR="00D43D53" w:rsidRDefault="00D43D53" w:rsidP="00D43D53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D43D53">
        <w:rPr>
          <w:rFonts w:ascii="Times New Roman" w:hAnsi="Times New Roman"/>
          <w:sz w:val="28"/>
          <w:szCs w:val="28"/>
        </w:rPr>
        <w:t xml:space="preserve">Образовательные отношения прекращаются </w:t>
      </w:r>
      <w:r>
        <w:rPr>
          <w:rFonts w:ascii="Times New Roman" w:hAnsi="Times New Roman"/>
          <w:sz w:val="28"/>
          <w:szCs w:val="28"/>
        </w:rPr>
        <w:t>в связи с отчислением обучающего из Гимназии:</w:t>
      </w:r>
    </w:p>
    <w:p w:rsidR="00D43D53" w:rsidRDefault="00D43D53" w:rsidP="00D43D5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получением образования (завершением обучения)</w:t>
      </w:r>
    </w:p>
    <w:p w:rsidR="00D43D53" w:rsidRDefault="00D43D53" w:rsidP="00D43D53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переход на форму семейного образования и самообразования</w:t>
      </w:r>
    </w:p>
    <w:p w:rsidR="008B4792" w:rsidRPr="008B4792" w:rsidRDefault="00D43D53" w:rsidP="008B4792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досрочно в следующих случаях, установленных частью 2 статьи 61 ФЗ «Об образовании в РФ»</w:t>
      </w:r>
      <w:r w:rsidR="008B4792">
        <w:rPr>
          <w:rFonts w:ascii="Times New Roman" w:hAnsi="Times New Roman"/>
          <w:sz w:val="28"/>
          <w:szCs w:val="28"/>
        </w:rPr>
        <w:t>:</w:t>
      </w:r>
      <w:r w:rsidR="008B4792" w:rsidRPr="008B4792">
        <w:rPr>
          <w:rFonts w:ascii="Times New Roman" w:hAnsi="Times New Roman"/>
          <w:sz w:val="28"/>
          <w:szCs w:val="28"/>
        </w:rPr>
        <w:t xml:space="preserve">  </w:t>
      </w:r>
    </w:p>
    <w:p w:rsidR="00D43D53" w:rsidRDefault="00D43D53" w:rsidP="00D43D53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 инициативе законных представителей обучающегося, в том числе его перевода для продолжения обучения в другую организацию, осуществляющую образовательную деятельность;</w:t>
      </w:r>
    </w:p>
    <w:p w:rsidR="00D43D53" w:rsidRDefault="00D43D53" w:rsidP="00D43D53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 инициативе Гимназии в случае применения к обучающемуся, достигшему возраста </w:t>
      </w:r>
      <w:r w:rsidR="008B4792">
        <w:rPr>
          <w:rFonts w:ascii="Times New Roman" w:hAnsi="Times New Roman"/>
          <w:sz w:val="28"/>
          <w:szCs w:val="28"/>
        </w:rPr>
        <w:t>пятнадцати лет, отчисления как меры дисциплинарного взыскания;</w:t>
      </w:r>
    </w:p>
    <w:p w:rsidR="00C1551D" w:rsidRDefault="008B4792" w:rsidP="008B4792">
      <w:pPr>
        <w:pStyle w:val="a3"/>
        <w:ind w:left="10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 обстоятельства, не зависящим от воли законных представителей обучающегося в Гимназии, в том числе в случае ликвидации Гимназии.</w:t>
      </w:r>
    </w:p>
    <w:p w:rsidR="008B4792" w:rsidRDefault="008B4792" w:rsidP="008B4792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8B4792">
        <w:rPr>
          <w:rFonts w:ascii="Times New Roman" w:hAnsi="Times New Roman"/>
          <w:sz w:val="28"/>
          <w:szCs w:val="28"/>
        </w:rPr>
        <w:t xml:space="preserve">Досрочное прекращение образовательных отношений по инициативе законных представителей не влечёт за собой возникновение каких-либо дополнительных, в том числе материальных, обязательств указанного обучающегося в Гимназии; </w:t>
      </w:r>
    </w:p>
    <w:p w:rsidR="008B4792" w:rsidRDefault="008B4792" w:rsidP="008B4792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для прекращения образовательных отношений по инициативе законных представителей не влечет за собой возникновения каких-либо дополнительных, в том числе материальных, обязательств указанного обучающегося пере</w:t>
      </w:r>
      <w:r w:rsidR="00AC0C09">
        <w:rPr>
          <w:rFonts w:ascii="Times New Roman" w:hAnsi="Times New Roman"/>
          <w:sz w:val="28"/>
          <w:szCs w:val="28"/>
        </w:rPr>
        <w:t>д Гимназией;</w:t>
      </w:r>
    </w:p>
    <w:p w:rsidR="00AC0C09" w:rsidRDefault="00AC0C09" w:rsidP="008B4792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Лицам, отчисленным из гимназии, выдается справка об обучении в соответствии с частью 12» статьи 60 ФЗ «Об образовании РФ»</w:t>
      </w:r>
    </w:p>
    <w:p w:rsidR="00AC0C09" w:rsidRDefault="00AC0C09" w:rsidP="008B4792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Гимназия, ее учредитель в случае досрочного прекращения образовательных отношений по основным, не зависящим от воли сторон, обеспечивают перевод обучающегося в другие ОО для получения общего образования.</w:t>
      </w:r>
    </w:p>
    <w:p w:rsidR="00AC0C09" w:rsidRPr="00AC0C09" w:rsidRDefault="00AC0C09" w:rsidP="00AC0C09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AC0C09">
        <w:rPr>
          <w:rFonts w:ascii="Times New Roman" w:hAnsi="Times New Roman"/>
          <w:b/>
          <w:sz w:val="28"/>
          <w:szCs w:val="28"/>
        </w:rPr>
        <w:t>Приостановление образовательных отношений</w:t>
      </w:r>
    </w:p>
    <w:p w:rsidR="00AC0C09" w:rsidRDefault="00AC0C09" w:rsidP="00AC0C09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Образовательные отношения могут быть приостановлены в случае длительного отсутствия, обучающегося на учебных занятиях по инициативе совершеннолетнего обучающего</w:t>
      </w:r>
      <w:r w:rsidR="0067500D">
        <w:rPr>
          <w:rFonts w:ascii="Times New Roman" w:hAnsi="Times New Roman"/>
          <w:sz w:val="28"/>
          <w:szCs w:val="28"/>
        </w:rPr>
        <w:t>, обучающегося имеющего основное общее образование, родителей (законных представителей) несовершеннолетнего обучающегося по следующим причинам:</w:t>
      </w:r>
    </w:p>
    <w:p w:rsidR="0067500D" w:rsidRDefault="0067500D" w:rsidP="0067500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нахождение в оздоровительном учреждении;</w:t>
      </w:r>
    </w:p>
    <w:p w:rsidR="0067500D" w:rsidRDefault="0067500D" w:rsidP="0067500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продолжительная болезнь</w:t>
      </w:r>
    </w:p>
    <w:p w:rsidR="0067500D" w:rsidRDefault="0067500D" w:rsidP="0067500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длительное медицинское обследование</w:t>
      </w:r>
    </w:p>
    <w:p w:rsidR="0067500D" w:rsidRDefault="0067500D" w:rsidP="0067500D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иные семенные обстоятельства;</w:t>
      </w:r>
    </w:p>
    <w:p w:rsidR="0067500D" w:rsidRDefault="0067500D" w:rsidP="0067500D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Образовательные отношения могут быть приостановлены в случае длительного отсутствия, обучающиеся на учебных занятиях по инициативе Гимназии по причине невозможности установления местонахождения, обучающегося в связи с выездом за пределы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 xml:space="preserve"> без предварительного уведомления Гимназии;</w:t>
      </w:r>
    </w:p>
    <w:p w:rsidR="00F554CC" w:rsidRPr="00E37175" w:rsidRDefault="0067500D" w:rsidP="00806EDD">
      <w:pPr>
        <w:pStyle w:val="a3"/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Приостановление образовательных отношений, за исключением</w:t>
      </w:r>
      <w:r w:rsidR="000B22CC">
        <w:rPr>
          <w:rFonts w:ascii="Times New Roman" w:hAnsi="Times New Roman"/>
          <w:sz w:val="28"/>
          <w:szCs w:val="28"/>
        </w:rPr>
        <w:t xml:space="preserve"> приостановления образовательных отношений по инициативе Гимназии, осуществляется по письменному заявлению совершеннолетнего обучающегося, </w:t>
      </w:r>
      <w:r w:rsidR="00E37175">
        <w:rPr>
          <w:rFonts w:ascii="Times New Roman" w:hAnsi="Times New Roman"/>
          <w:sz w:val="28"/>
          <w:szCs w:val="28"/>
        </w:rPr>
        <w:t xml:space="preserve">имеющего основное общее </w:t>
      </w:r>
      <w:r w:rsidR="00E37175">
        <w:rPr>
          <w:rFonts w:ascii="Times New Roman" w:hAnsi="Times New Roman"/>
          <w:sz w:val="28"/>
          <w:szCs w:val="28"/>
        </w:rPr>
        <w:lastRenderedPageBreak/>
        <w:t xml:space="preserve">образование, родителей (законных представителей) </w:t>
      </w:r>
      <w:r w:rsidR="00806EDD" w:rsidRPr="00806ED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7920168"/>
            <wp:effectExtent l="0" t="0" r="0" b="5080"/>
            <wp:docPr id="2" name="Рисунок 2" descr="C:\Users\USER6\Desktop\скан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6\Desktop\скан\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920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54CC" w:rsidRPr="00E37175" w:rsidSect="00E21DB0">
      <w:footerReference w:type="defaul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246" w:rsidRDefault="00A22246" w:rsidP="00F554CC">
      <w:pPr>
        <w:spacing w:after="0" w:line="240" w:lineRule="auto"/>
      </w:pPr>
      <w:r>
        <w:separator/>
      </w:r>
    </w:p>
  </w:endnote>
  <w:endnote w:type="continuationSeparator" w:id="0">
    <w:p w:rsidR="00A22246" w:rsidRDefault="00A22246" w:rsidP="00F5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5473504"/>
      <w:docPartObj>
        <w:docPartGallery w:val="Page Numbers (Bottom of Page)"/>
        <w:docPartUnique/>
      </w:docPartObj>
    </w:sdtPr>
    <w:sdtEndPr/>
    <w:sdtContent>
      <w:p w:rsidR="00F554CC" w:rsidRDefault="00F554C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EDD">
          <w:rPr>
            <w:noProof/>
          </w:rPr>
          <w:t>4</w:t>
        </w:r>
        <w:r>
          <w:fldChar w:fldCharType="end"/>
        </w:r>
      </w:p>
    </w:sdtContent>
  </w:sdt>
  <w:p w:rsidR="00F554CC" w:rsidRDefault="00F554C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246" w:rsidRDefault="00A22246" w:rsidP="00F554CC">
      <w:pPr>
        <w:spacing w:after="0" w:line="240" w:lineRule="auto"/>
      </w:pPr>
      <w:r>
        <w:separator/>
      </w:r>
    </w:p>
  </w:footnote>
  <w:footnote w:type="continuationSeparator" w:id="0">
    <w:p w:rsidR="00A22246" w:rsidRDefault="00A22246" w:rsidP="00F554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B2F9C"/>
    <w:multiLevelType w:val="hybridMultilevel"/>
    <w:tmpl w:val="5868E5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7A03B8"/>
    <w:multiLevelType w:val="multilevel"/>
    <w:tmpl w:val="305EC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66760AA4"/>
    <w:multiLevelType w:val="hybridMultilevel"/>
    <w:tmpl w:val="BBDCA0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7A02A2"/>
    <w:multiLevelType w:val="hybridMultilevel"/>
    <w:tmpl w:val="826C12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93482F"/>
    <w:multiLevelType w:val="multilevel"/>
    <w:tmpl w:val="305EC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737B0700"/>
    <w:multiLevelType w:val="multilevel"/>
    <w:tmpl w:val="305EC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75161A05"/>
    <w:multiLevelType w:val="multilevel"/>
    <w:tmpl w:val="305EC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ED"/>
    <w:rsid w:val="000B22CC"/>
    <w:rsid w:val="003B1DA6"/>
    <w:rsid w:val="004119B2"/>
    <w:rsid w:val="00505D73"/>
    <w:rsid w:val="0067500D"/>
    <w:rsid w:val="00806EDD"/>
    <w:rsid w:val="008B4792"/>
    <w:rsid w:val="0099323D"/>
    <w:rsid w:val="00A22246"/>
    <w:rsid w:val="00A30C5C"/>
    <w:rsid w:val="00AC0C09"/>
    <w:rsid w:val="00C1551D"/>
    <w:rsid w:val="00C2345A"/>
    <w:rsid w:val="00D234D7"/>
    <w:rsid w:val="00D43D53"/>
    <w:rsid w:val="00E069ED"/>
    <w:rsid w:val="00E21DB0"/>
    <w:rsid w:val="00E37175"/>
    <w:rsid w:val="00EA480C"/>
    <w:rsid w:val="00F5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A0956"/>
  <w15:chartTrackingRefBased/>
  <w15:docId w15:val="{0502AD24-26BA-4986-B97B-4CCB46B49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9E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05D73"/>
    <w:pPr>
      <w:ind w:left="720"/>
      <w:contextualSpacing/>
    </w:pPr>
  </w:style>
  <w:style w:type="table" w:styleId="a4">
    <w:name w:val="Table Grid"/>
    <w:basedOn w:val="a1"/>
    <w:uiPriority w:val="39"/>
    <w:rsid w:val="00F554C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554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54CC"/>
    <w:rPr>
      <w:rFonts w:ascii="Segoe UI" w:eastAsia="Times New Roman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55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54CC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F554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54C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4</cp:revision>
  <cp:lastPrinted>2022-03-14T12:59:00Z</cp:lastPrinted>
  <dcterms:created xsi:type="dcterms:W3CDTF">2022-03-14T13:03:00Z</dcterms:created>
  <dcterms:modified xsi:type="dcterms:W3CDTF">2022-03-22T12:25:00Z</dcterms:modified>
</cp:coreProperties>
</file>